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EFCC" w14:textId="77777777" w:rsidR="00F366F5" w:rsidRDefault="00EE2F4E">
      <w:pPr>
        <w:pStyle w:val="Standard"/>
        <w:rPr>
          <w:rFonts w:hint="eastAsia"/>
        </w:rPr>
      </w:pPr>
      <w:r>
        <w:rPr>
          <w:b/>
          <w:bCs/>
        </w:rPr>
        <w:t>Résumé – Décision M. H – Organe Disciplinaire de Première Instance – 08.01.2025</w:t>
      </w:r>
    </w:p>
    <w:p w14:paraId="013D22C8" w14:textId="77777777" w:rsidR="00F366F5" w:rsidRDefault="00F366F5">
      <w:pPr>
        <w:pStyle w:val="Standard"/>
        <w:jc w:val="both"/>
        <w:rPr>
          <w:rFonts w:hint="eastAsia"/>
        </w:rPr>
      </w:pPr>
    </w:p>
    <w:p w14:paraId="216BF294" w14:textId="77777777" w:rsidR="00F366F5" w:rsidRDefault="00EE2F4E">
      <w:pPr>
        <w:pStyle w:val="Standard"/>
        <w:jc w:val="both"/>
        <w:rPr>
          <w:rFonts w:hint="eastAsia"/>
        </w:rPr>
      </w:pPr>
      <w:r>
        <w:t xml:space="preserve">L’Organe disciplinaire de première instance de la FFE s’est réuni le 8 </w:t>
      </w:r>
      <w:proofErr w:type="gramStart"/>
      <w:r>
        <w:t>Janvier</w:t>
      </w:r>
      <w:proofErr w:type="gramEnd"/>
      <w:r>
        <w:t xml:space="preserve"> 2025 dans le cadre de la procédure engagée par M. le Président de la Fédération Française d’Escrime, à l’encontre de M. H </w:t>
      </w:r>
      <w:proofErr w:type="gramStart"/>
      <w:r>
        <w:t>suite à</w:t>
      </w:r>
      <w:proofErr w:type="gramEnd"/>
      <w:r>
        <w:t xml:space="preserve"> deux déclarations de faits graves de Monsieur A et de Madame A.</w:t>
      </w:r>
    </w:p>
    <w:p w14:paraId="4545D9C7" w14:textId="77777777" w:rsidR="00F366F5" w:rsidRDefault="00F366F5">
      <w:pPr>
        <w:pStyle w:val="Standard"/>
        <w:jc w:val="both"/>
        <w:rPr>
          <w:rFonts w:hint="eastAsia"/>
        </w:rPr>
      </w:pPr>
    </w:p>
    <w:p w14:paraId="23C08D9C" w14:textId="77777777" w:rsidR="00F366F5" w:rsidRDefault="00EE2F4E">
      <w:pPr>
        <w:pStyle w:val="Standard"/>
        <w:jc w:val="both"/>
        <w:rPr>
          <w:rFonts w:hint="eastAsia"/>
        </w:rPr>
      </w:pPr>
      <w:proofErr w:type="gramStart"/>
      <w:r>
        <w:t>Suite à</w:t>
      </w:r>
      <w:proofErr w:type="gramEnd"/>
      <w:r>
        <w:t xml:space="preserve"> la saisine de la Commission de discipline, M.C a été désigné par le Président de la Commission de discipline afin d’établir un rapport, lequel a</w:t>
      </w:r>
      <w:r>
        <w:t xml:space="preserve"> été déposé au siège de la FFE.</w:t>
      </w:r>
    </w:p>
    <w:p w14:paraId="2D056174" w14:textId="77777777" w:rsidR="00F366F5" w:rsidRDefault="00F366F5">
      <w:pPr>
        <w:pStyle w:val="Standard"/>
        <w:jc w:val="both"/>
        <w:rPr>
          <w:rFonts w:hint="eastAsia"/>
        </w:rPr>
      </w:pPr>
    </w:p>
    <w:p w14:paraId="4278796E" w14:textId="77777777" w:rsidR="00F366F5" w:rsidRDefault="00EE2F4E">
      <w:pPr>
        <w:pStyle w:val="Standard"/>
        <w:jc w:val="both"/>
        <w:rPr>
          <w:rFonts w:hint="eastAsia"/>
        </w:rPr>
      </w:pPr>
      <w:r>
        <w:t>M.H a été convoqué à l’audience de la Commission de discipline de première instance de la FFE du 8 Janvier 2025, au sujet des griefs suivants :</w:t>
      </w:r>
    </w:p>
    <w:p w14:paraId="22D74615" w14:textId="77777777" w:rsidR="00F366F5" w:rsidRDefault="00F366F5">
      <w:pPr>
        <w:pStyle w:val="Standard"/>
        <w:jc w:val="both"/>
        <w:rPr>
          <w:rFonts w:hint="eastAsia"/>
        </w:rPr>
      </w:pPr>
    </w:p>
    <w:p w14:paraId="37A8544B" w14:textId="7FEAF9F7" w:rsidR="00F366F5" w:rsidRDefault="00EE2F4E" w:rsidP="00A132B4">
      <w:pPr>
        <w:pStyle w:val="Standard"/>
        <w:numPr>
          <w:ilvl w:val="0"/>
          <w:numId w:val="4"/>
        </w:numPr>
        <w:jc w:val="both"/>
        <w:rPr>
          <w:rFonts w:hint="eastAsia"/>
        </w:rPr>
      </w:pPr>
      <w:r>
        <w:t xml:space="preserve">Avoir adopté un comportement inapproprié envers une licenciée mineure, notamment en lui touchant les fesses lors d’une photo prise dans </w:t>
      </w:r>
      <w:r w:rsidR="00773FD0">
        <w:t>un club</w:t>
      </w:r>
      <w:r>
        <w:t xml:space="preserve">.   </w:t>
      </w:r>
    </w:p>
    <w:p w14:paraId="4FB691B8" w14:textId="77777777" w:rsidR="00F366F5" w:rsidRDefault="00F366F5">
      <w:pPr>
        <w:pStyle w:val="Standard"/>
        <w:jc w:val="both"/>
        <w:rPr>
          <w:rFonts w:hint="eastAsia"/>
        </w:rPr>
      </w:pPr>
    </w:p>
    <w:p w14:paraId="2A011CD5" w14:textId="77777777" w:rsidR="00F366F5" w:rsidRDefault="00EE2F4E">
      <w:pPr>
        <w:pStyle w:val="Standard"/>
        <w:jc w:val="both"/>
        <w:rPr>
          <w:rFonts w:hint="eastAsia"/>
        </w:rPr>
      </w:pPr>
      <w:r>
        <w:t>M.H a comparu lors de l’audience.</w:t>
      </w:r>
    </w:p>
    <w:p w14:paraId="07BBDAD1" w14:textId="77777777" w:rsidR="00F366F5" w:rsidRDefault="00F366F5">
      <w:pPr>
        <w:pStyle w:val="Standard"/>
        <w:jc w:val="both"/>
        <w:rPr>
          <w:rFonts w:hint="eastAsia"/>
        </w:rPr>
      </w:pPr>
    </w:p>
    <w:p w14:paraId="4CC649AF" w14:textId="77777777" w:rsidR="00F366F5" w:rsidRDefault="00EE2F4E">
      <w:pPr>
        <w:pStyle w:val="Standard"/>
        <w:jc w:val="both"/>
        <w:rPr>
          <w:rFonts w:hint="eastAsia"/>
        </w:rPr>
      </w:pPr>
      <w:r>
        <w:t xml:space="preserve">Lors de l’audience, Monsieur H, a été entendu en ses </w:t>
      </w:r>
      <w:r>
        <w:t>explications, celui-ci s’en référant à son témoignage qu’il a adressé à Monsieur C et entend rappeler en substance :</w:t>
      </w:r>
    </w:p>
    <w:p w14:paraId="6E059C88" w14:textId="7DBB6635" w:rsidR="00F366F5" w:rsidRDefault="00EE2F4E" w:rsidP="002D73BE">
      <w:pPr>
        <w:pStyle w:val="Standard"/>
        <w:numPr>
          <w:ilvl w:val="0"/>
          <w:numId w:val="4"/>
        </w:numPr>
        <w:jc w:val="both"/>
        <w:rPr>
          <w:rFonts w:hint="eastAsia"/>
        </w:rPr>
      </w:pPr>
      <w:r>
        <w:t xml:space="preserve">Que les éléments récupérés par Monsieur C reflète bien la situation de ce déplacement </w:t>
      </w:r>
      <w:r>
        <w:t>en compagnie de Monsieur Y.</w:t>
      </w:r>
    </w:p>
    <w:p w14:paraId="68530511" w14:textId="5B779C95" w:rsidR="00F366F5" w:rsidRDefault="00EE2F4E" w:rsidP="002D73BE">
      <w:pPr>
        <w:pStyle w:val="Standard"/>
        <w:numPr>
          <w:ilvl w:val="0"/>
          <w:numId w:val="4"/>
        </w:numPr>
        <w:jc w:val="both"/>
        <w:rPr>
          <w:rFonts w:hint="eastAsia"/>
        </w:rPr>
      </w:pPr>
      <w:r>
        <w:t xml:space="preserve">Qu’il y a eu plusieurs visites </w:t>
      </w:r>
      <w:r>
        <w:t>de clubs, et qu’à chaque fois, des prises de photographies de groupes afin de mémoriser ces moments de convivialité ont été réalisées.</w:t>
      </w:r>
    </w:p>
    <w:p w14:paraId="53F63A29" w14:textId="77777777" w:rsidR="00F366F5" w:rsidRDefault="00EE2F4E" w:rsidP="002D73BE">
      <w:pPr>
        <w:pStyle w:val="Standard"/>
        <w:numPr>
          <w:ilvl w:val="0"/>
          <w:numId w:val="4"/>
        </w:numPr>
        <w:jc w:val="both"/>
        <w:rPr>
          <w:rFonts w:hint="eastAsia"/>
        </w:rPr>
      </w:pPr>
      <w:r>
        <w:t>Qu’il se rappelle avoir échangé quelques mots avec Madame O.</w:t>
      </w:r>
    </w:p>
    <w:p w14:paraId="282220B2" w14:textId="77777777" w:rsidR="00F366F5" w:rsidRDefault="00EE2F4E" w:rsidP="002D73BE">
      <w:pPr>
        <w:pStyle w:val="Standard"/>
        <w:numPr>
          <w:ilvl w:val="0"/>
          <w:numId w:val="4"/>
        </w:numPr>
        <w:jc w:val="both"/>
        <w:rPr>
          <w:rFonts w:hint="eastAsia"/>
        </w:rPr>
      </w:pPr>
      <w:r>
        <w:t xml:space="preserve">Qu’il </w:t>
      </w:r>
      <w:proofErr w:type="gramStart"/>
      <w:r>
        <w:t>a</w:t>
      </w:r>
      <w:proofErr w:type="gramEnd"/>
      <w:r>
        <w:t xml:space="preserve"> appris le lendemain par</w:t>
      </w:r>
      <w:r>
        <w:t xml:space="preserve"> Monsieur Y qu’un signalement avait été déposé à son encontre et qu’il en fut abasourdi.</w:t>
      </w:r>
    </w:p>
    <w:p w14:paraId="404D126C" w14:textId="77777777" w:rsidR="00F366F5" w:rsidRDefault="00EE2F4E" w:rsidP="002D73BE">
      <w:pPr>
        <w:pStyle w:val="Standard"/>
        <w:numPr>
          <w:ilvl w:val="0"/>
          <w:numId w:val="4"/>
        </w:numPr>
        <w:jc w:val="both"/>
        <w:rPr>
          <w:rFonts w:hint="eastAsia"/>
        </w:rPr>
      </w:pPr>
      <w:r>
        <w:t xml:space="preserve">Que ce type de geste d’une « main aux fesses » est un acte grave, considéré d’agression sexuelle qu’il n’a jamais </w:t>
      </w:r>
      <w:proofErr w:type="gramStart"/>
      <w:r>
        <w:t>commis</w:t>
      </w:r>
      <w:proofErr w:type="gramEnd"/>
      <w:r>
        <w:t>.</w:t>
      </w:r>
    </w:p>
    <w:p w14:paraId="67C89731" w14:textId="77777777" w:rsidR="00F366F5" w:rsidRDefault="00EE2F4E" w:rsidP="002D73BE">
      <w:pPr>
        <w:pStyle w:val="Standard"/>
        <w:numPr>
          <w:ilvl w:val="0"/>
          <w:numId w:val="4"/>
        </w:numPr>
        <w:jc w:val="both"/>
        <w:rPr>
          <w:rFonts w:hint="eastAsia"/>
        </w:rPr>
      </w:pPr>
      <w:r>
        <w:t>Qu’il se questionne sur un éventuel quiproquo lors de cette photographie, d’une potentielle interprétation d’un geste comme une main sur l’épaule, afin de la recadrer dans le groupe avant cette prise de vue.</w:t>
      </w:r>
    </w:p>
    <w:p w14:paraId="155D2A77" w14:textId="77777777" w:rsidR="00F366F5" w:rsidRDefault="00EE2F4E" w:rsidP="002D73BE">
      <w:pPr>
        <w:pStyle w:val="Standard"/>
        <w:numPr>
          <w:ilvl w:val="0"/>
          <w:numId w:val="4"/>
        </w:numPr>
        <w:jc w:val="both"/>
        <w:rPr>
          <w:rFonts w:hint="eastAsia"/>
        </w:rPr>
      </w:pPr>
      <w:r>
        <w:t>Que c’est un malentendu et qu’il n’a rien d’autre à énoncer.</w:t>
      </w:r>
    </w:p>
    <w:p w14:paraId="3232CDC8" w14:textId="3C4D5D3C" w:rsidR="00F366F5" w:rsidRDefault="00EE2F4E" w:rsidP="002D73BE">
      <w:pPr>
        <w:pStyle w:val="Standard"/>
        <w:numPr>
          <w:ilvl w:val="0"/>
          <w:numId w:val="4"/>
        </w:numPr>
        <w:jc w:val="both"/>
        <w:rPr>
          <w:rFonts w:hint="eastAsia"/>
        </w:rPr>
      </w:pPr>
      <w:r>
        <w:t xml:space="preserve">Qu’il précise que ce </w:t>
      </w:r>
      <w:r>
        <w:t>signalement a fait l’objet d’une diffusion étendue et rapide par téléphone</w:t>
      </w:r>
      <w:r>
        <w:t>.</w:t>
      </w:r>
    </w:p>
    <w:p w14:paraId="620D2E1F" w14:textId="77777777" w:rsidR="00F366F5" w:rsidRDefault="00EE2F4E" w:rsidP="002D73BE">
      <w:pPr>
        <w:pStyle w:val="Standard"/>
        <w:numPr>
          <w:ilvl w:val="0"/>
          <w:numId w:val="4"/>
        </w:numPr>
        <w:jc w:val="both"/>
        <w:rPr>
          <w:rFonts w:hint="eastAsia"/>
        </w:rPr>
      </w:pPr>
      <w:r>
        <w:t>Qu’il ne comprend pas ce signalement.</w:t>
      </w:r>
    </w:p>
    <w:p w14:paraId="2EAF4B81" w14:textId="77777777" w:rsidR="00F366F5" w:rsidRDefault="00F366F5">
      <w:pPr>
        <w:pStyle w:val="Standard"/>
        <w:jc w:val="both"/>
        <w:rPr>
          <w:rFonts w:hint="eastAsia"/>
        </w:rPr>
      </w:pPr>
    </w:p>
    <w:p w14:paraId="15F07174" w14:textId="1C8C188F" w:rsidR="00F366F5" w:rsidRDefault="00EE2F4E">
      <w:pPr>
        <w:pStyle w:val="Standard"/>
        <w:jc w:val="both"/>
        <w:rPr>
          <w:rFonts w:hint="eastAsia"/>
        </w:rPr>
      </w:pPr>
      <w:r>
        <w:t xml:space="preserve">Sur interrogation, celui a précisé que ce signalement relève d’un enchaînement d’évènements incroyables et évoque un manque de lucidité du Maître d’armes du club et de la Présidente du club ; déclare qu’il est désabusé par la redondance de ces démarches, créant un effet « boule de neige » alors </w:t>
      </w:r>
      <w:r>
        <w:t xml:space="preserve">qu’il n’a pas « mis la main aux fesses de cette jeune », un acte inconcevable ; que dans le cadre de </w:t>
      </w:r>
      <w:r w:rsidR="002D73BE">
        <w:t>ces déplacements</w:t>
      </w:r>
      <w:r>
        <w:t>, Monsieur I ; qu’il précise qu’il se sent désarçonné et à la limite de l’humiliation.</w:t>
      </w:r>
    </w:p>
    <w:p w14:paraId="443D1D99" w14:textId="77777777" w:rsidR="00F366F5" w:rsidRDefault="00F366F5">
      <w:pPr>
        <w:pStyle w:val="Standard"/>
        <w:jc w:val="both"/>
        <w:rPr>
          <w:rFonts w:hint="eastAsia"/>
        </w:rPr>
      </w:pPr>
    </w:p>
    <w:p w14:paraId="77A541BB" w14:textId="77777777" w:rsidR="00F366F5" w:rsidRDefault="00EE2F4E">
      <w:pPr>
        <w:pStyle w:val="Standard"/>
        <w:jc w:val="both"/>
        <w:rPr>
          <w:rFonts w:hint="eastAsia"/>
        </w:rPr>
      </w:pPr>
      <w:r>
        <w:t>Considérant l’absence d’éléments probants de nature à démontrer les griefs allégués par Madame O à l’encontre de Monsieur H.</w:t>
      </w:r>
    </w:p>
    <w:p w14:paraId="19D7AA42" w14:textId="77777777" w:rsidR="00F366F5" w:rsidRDefault="00F366F5">
      <w:pPr>
        <w:pStyle w:val="Standard"/>
        <w:jc w:val="both"/>
        <w:rPr>
          <w:rFonts w:hint="eastAsia"/>
        </w:rPr>
      </w:pPr>
    </w:p>
    <w:p w14:paraId="01AB5B41" w14:textId="77777777" w:rsidR="00F366F5" w:rsidRDefault="00EE2F4E">
      <w:pPr>
        <w:pStyle w:val="Standard"/>
        <w:jc w:val="both"/>
        <w:rPr>
          <w:rFonts w:hint="eastAsia"/>
        </w:rPr>
      </w:pPr>
      <w:r>
        <w:t xml:space="preserve">Monsieur H n’a jamais été sanctionné sur le plan disciplinaire.  </w:t>
      </w:r>
    </w:p>
    <w:p w14:paraId="25D885B6" w14:textId="77777777" w:rsidR="00F366F5" w:rsidRDefault="00F366F5">
      <w:pPr>
        <w:pStyle w:val="Standard"/>
        <w:jc w:val="both"/>
        <w:rPr>
          <w:rFonts w:hint="eastAsia"/>
        </w:rPr>
      </w:pPr>
    </w:p>
    <w:p w14:paraId="7E8E5A54" w14:textId="77777777" w:rsidR="00F366F5" w:rsidRDefault="00EE2F4E">
      <w:pPr>
        <w:pStyle w:val="Standard"/>
        <w:jc w:val="both"/>
        <w:rPr>
          <w:rFonts w:hint="eastAsia"/>
        </w:rPr>
      </w:pPr>
      <w:r>
        <w:t xml:space="preserve">Compte-tenu de ces différents éléments, la Commission de discipline relaxe M. H de l’ensemble </w:t>
      </w:r>
      <w:r>
        <w:t>des griefs qui lui sont reprochés.</w:t>
      </w:r>
    </w:p>
    <w:sectPr w:rsidR="00F366F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D03E" w14:textId="77777777" w:rsidR="00EE2F4E" w:rsidRDefault="00EE2F4E">
      <w:pPr>
        <w:rPr>
          <w:rFonts w:hint="eastAsia"/>
        </w:rPr>
      </w:pPr>
      <w:r>
        <w:separator/>
      </w:r>
    </w:p>
  </w:endnote>
  <w:endnote w:type="continuationSeparator" w:id="0">
    <w:p w14:paraId="42A082AF" w14:textId="77777777" w:rsidR="00EE2F4E" w:rsidRDefault="00EE2F4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Segoe UI Symbol"/>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E80F1" w14:textId="77777777" w:rsidR="00EE2F4E" w:rsidRDefault="00EE2F4E">
      <w:pPr>
        <w:rPr>
          <w:rFonts w:hint="eastAsia"/>
        </w:rPr>
      </w:pPr>
      <w:r>
        <w:rPr>
          <w:color w:val="000000"/>
        </w:rPr>
        <w:separator/>
      </w:r>
    </w:p>
  </w:footnote>
  <w:footnote w:type="continuationSeparator" w:id="0">
    <w:p w14:paraId="39BBB62D" w14:textId="77777777" w:rsidR="00EE2F4E" w:rsidRDefault="00EE2F4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671D"/>
    <w:multiLevelType w:val="multilevel"/>
    <w:tmpl w:val="3DFC7E72"/>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 w15:restartNumberingAfterBreak="0">
    <w:nsid w:val="2B510D3B"/>
    <w:multiLevelType w:val="multilevel"/>
    <w:tmpl w:val="7E2855D0"/>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C1331CC"/>
    <w:multiLevelType w:val="hybridMultilevel"/>
    <w:tmpl w:val="E3AA6E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7B13647F"/>
    <w:multiLevelType w:val="multilevel"/>
    <w:tmpl w:val="42CCE7B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007361963">
    <w:abstractNumId w:val="0"/>
  </w:num>
  <w:num w:numId="2" w16cid:durableId="780757303">
    <w:abstractNumId w:val="1"/>
  </w:num>
  <w:num w:numId="3" w16cid:durableId="1992631030">
    <w:abstractNumId w:val="3"/>
  </w:num>
  <w:num w:numId="4" w16cid:durableId="257566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366F5"/>
    <w:rsid w:val="000A5B66"/>
    <w:rsid w:val="00103745"/>
    <w:rsid w:val="002D73BE"/>
    <w:rsid w:val="00773FD0"/>
    <w:rsid w:val="00A132B4"/>
    <w:rsid w:val="00A46F9C"/>
    <w:rsid w:val="00DE4856"/>
    <w:rsid w:val="00EA4B94"/>
    <w:rsid w:val="00EE2F4E"/>
    <w:rsid w:val="00F366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9ACE"/>
  <w15:docId w15:val="{647F4EEE-6C81-408E-96B0-E365AB7C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paragraph" w:customStyle="1" w:styleId="HorizontalLine">
    <w:name w:val="Horizontal Line"/>
    <w:basedOn w:val="Standard"/>
    <w:next w:val="Textbody"/>
    <w:pPr>
      <w:suppressLineNumbers/>
      <w:spacing w:after="283"/>
    </w:pPr>
    <w:rPr>
      <w:sz w:val="12"/>
      <w:szCs w:val="12"/>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438</Words>
  <Characters>2412</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Mathieu</dc:creator>
  <cp:lastModifiedBy>Mathieu Goarin</cp:lastModifiedBy>
  <cp:revision>8</cp:revision>
  <dcterms:created xsi:type="dcterms:W3CDTF">2026-07-12T19:25:00Z</dcterms:created>
  <dcterms:modified xsi:type="dcterms:W3CDTF">2026-07-12T19:28:00Z</dcterms:modified>
</cp:coreProperties>
</file>